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3A" w:rsidRPr="00D21E3B" w:rsidRDefault="00BF4D3A" w:rsidP="00BF4D3A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21E3B">
        <w:rPr>
          <w:rFonts w:ascii="Times New Roman" w:hAnsi="Times New Roman"/>
          <w:b/>
          <w:sz w:val="28"/>
          <w:szCs w:val="28"/>
          <w:lang w:val="kk-KZ"/>
        </w:rPr>
        <w:t>Передовая педагогическая практика: опыт, проблемы, стратегия развития</w:t>
      </w:r>
    </w:p>
    <w:p w:rsidR="00BF4D3A" w:rsidRPr="00D21E3B" w:rsidRDefault="00BF4D3A" w:rsidP="00BF4D3A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B7DB1" w:rsidRPr="00D21E3B" w:rsidRDefault="00D21E3B" w:rsidP="00D21E3B">
      <w:pPr>
        <w:ind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21E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96F09" w:rsidRPr="00D21E3B">
        <w:rPr>
          <w:rFonts w:ascii="Times New Roman" w:hAnsi="Times New Roman" w:cs="Times New Roman"/>
          <w:sz w:val="28"/>
          <w:szCs w:val="28"/>
          <w:lang w:val="kk-KZ"/>
        </w:rPr>
        <w:t>27 октября 2023 года на базе общеобразовательной школы №3 имени Ж.Бектурова ,г.Акколь прошел областной семинар-практикум на тему«Передовая педагогическая практика: опыт, проблемы, стратегия развития». Цель  мероприятития:</w:t>
      </w:r>
      <w:r w:rsidR="00496F09" w:rsidRPr="00D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выявление и распространение передового авторского опыта   педагогов-новаторов.</w:t>
      </w:r>
      <w:r w:rsidR="00496F09" w:rsidRPr="00D21E3B">
        <w:rPr>
          <w:rFonts w:ascii="Times New Roman" w:hAnsi="Times New Roman" w:cs="Times New Roman"/>
          <w:sz w:val="28"/>
          <w:szCs w:val="28"/>
          <w:lang w:val="kk-KZ"/>
        </w:rPr>
        <w:t>В данном семинаре приняли участие педагоги Аккольского, Аршалинского, Целиноградского, Шортандинского, г.Косшы и Степногорск. На секционных заседаниях были</w:t>
      </w:r>
      <w:r w:rsidR="00A73461" w:rsidRPr="00D21E3B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рассмотрены такие вопросы, как </w:t>
      </w:r>
      <w:r w:rsidR="00496F09" w:rsidRPr="00D21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F09" w:rsidRPr="00D21E3B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proofErr w:type="spellStart"/>
      <w:r w:rsidR="00496F09" w:rsidRPr="00D21E3B">
        <w:rPr>
          <w:rFonts w:ascii="Times New Roman" w:hAnsi="Times New Roman" w:cs="Times New Roman"/>
          <w:bCs/>
          <w:sz w:val="28"/>
          <w:szCs w:val="28"/>
        </w:rPr>
        <w:t>нновационные</w:t>
      </w:r>
      <w:proofErr w:type="spellEnd"/>
      <w:r w:rsidR="00496F09" w:rsidRPr="00D21E3B">
        <w:rPr>
          <w:rFonts w:ascii="Times New Roman" w:hAnsi="Times New Roman" w:cs="Times New Roman"/>
          <w:bCs/>
          <w:sz w:val="28"/>
          <w:szCs w:val="28"/>
        </w:rPr>
        <w:t xml:space="preserve"> технологии обучения как средство повышения качества образования на уроках </w:t>
      </w:r>
      <w:r w:rsidR="00496F09" w:rsidRPr="00D21E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ЕМЦ, ОГН, в начальных классах и в дошкольном образовании, </w:t>
      </w:r>
      <w:r w:rsidR="00BF4D3A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</w:t>
      </w:r>
      <w:proofErr w:type="spellStart"/>
      <w:r w:rsidR="00BF4D3A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proofErr w:type="spellEnd"/>
      <w:r w:rsidR="00BF4D3A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грамотности на уроках</w:t>
      </w:r>
      <w:r w:rsidR="00BF4D3A" w:rsidRPr="00D21E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и др. </w:t>
      </w:r>
      <w:r w:rsidR="007B7DB1" w:rsidRPr="00D21E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секции педагогов ЕМЦ , тема которого была 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«Реализация современных подходов к организации учебной деятельности учащихся как фактор повышения качества образования по предметам ЕМН»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практическим опытом поделились</w:t>
      </w:r>
      <w:r w:rsidR="007B7DB1" w:rsidRPr="00D21E3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7B7DB1" w:rsidRPr="00D21E3B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proofErr w:type="spellStart"/>
      <w:r w:rsidR="007B7DB1" w:rsidRPr="00D21E3B">
        <w:rPr>
          <w:rFonts w:ascii="Times New Roman" w:hAnsi="Times New Roman" w:cs="Times New Roman"/>
          <w:bCs/>
          <w:sz w:val="28"/>
          <w:szCs w:val="28"/>
        </w:rPr>
        <w:t>нбаева</w:t>
      </w:r>
      <w:proofErr w:type="spellEnd"/>
      <w:r w:rsidR="007B7DB1" w:rsidRPr="00D21E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hAnsi="Times New Roman" w:cs="Times New Roman"/>
          <w:bCs/>
          <w:sz w:val="28"/>
          <w:szCs w:val="28"/>
        </w:rPr>
        <w:t>Гульнар</w:t>
      </w:r>
      <w:proofErr w:type="spellEnd"/>
      <w:r w:rsidR="007B7DB1" w:rsidRPr="00D21E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hAnsi="Times New Roman" w:cs="Times New Roman"/>
          <w:bCs/>
          <w:sz w:val="28"/>
          <w:szCs w:val="28"/>
        </w:rPr>
        <w:t>Хамитовна</w:t>
      </w:r>
      <w:proofErr w:type="spellEnd"/>
      <w:r w:rsidR="007B7DB1" w:rsidRPr="00D21E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7B7DB1" w:rsidRPr="00D21E3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Хусман Нурбек, </w:t>
      </w:r>
      <w:r w:rsidR="007B7DB1" w:rsidRPr="00D2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Фомина Оксана Александровна, </w:t>
      </w:r>
      <w:r w:rsidR="007B7DB1" w:rsidRPr="00D21E3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Струминская Елена Владимировна. На секционном совещании для педагогов ОГН </w:t>
      </w:r>
      <w:r w:rsidR="007B7DB1" w:rsidRPr="00D2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образования посредством современных методик по гуманитарным дисциплинам»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выступили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Клышпекова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Гульнар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Амантаевна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Аскенова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Гүлжанар Есламбекқызы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Шаймурат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Ремша Татьяна Евгеньевна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На секции для учителей начальных классов и воспитателей дошкольных организаций на тему</w:t>
      </w:r>
      <w:r w:rsidR="007B7DB1" w:rsidRPr="00D21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«Пути повышения эффективности в совершенствовании качества образования детей дошкольного возраста и обучающихся начальных классов»</w:t>
      </w:r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показали мастер-классы такие педагоги, как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Тлеулина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Галия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</w:rPr>
        <w:t>Жамалетдиновна</w:t>
      </w:r>
      <w:proofErr w:type="spellEnd"/>
      <w:r w:rsidR="007B7DB1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B7DB1" w:rsidRPr="00D21E3B">
        <w:rPr>
          <w:rFonts w:ascii="Times New Roman" w:hAnsi="Times New Roman" w:cs="Times New Roman"/>
          <w:sz w:val="28"/>
          <w:szCs w:val="28"/>
          <w:lang w:val="kk-KZ"/>
        </w:rPr>
        <w:t xml:space="preserve">Егерь Марина Ивановна, </w:t>
      </w:r>
      <w:r w:rsidR="008441AE" w:rsidRPr="00D21E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Садовская Марина Александровна.</w:t>
      </w:r>
    </w:p>
    <w:p w:rsidR="00BF4D3A" w:rsidRPr="00D21E3B" w:rsidRDefault="00D21E3B" w:rsidP="007B7DB1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BF4D3A" w:rsidRPr="00D21E3B">
        <w:rPr>
          <w:rFonts w:ascii="Times New Roman" w:hAnsi="Times New Roman"/>
          <w:sz w:val="28"/>
          <w:szCs w:val="28"/>
          <w:lang w:val="kk-KZ"/>
        </w:rPr>
        <w:t>Р</w:t>
      </w:r>
      <w:r w:rsidR="00BF4D3A" w:rsidRPr="00D21E3B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уководитель отдела научно-методического сопровождения учебно-воспитательного процесса и инновационной деятельности методического центра управления образования Акмолинской области Кожахметова Слушаш Тельмайевна на планерном заседании дала методические рекомендации по  изучению инновационного педагогического опыта через проект. </w:t>
      </w:r>
      <w:r w:rsidR="00BF4D3A" w:rsidRPr="00D21E3B">
        <w:rPr>
          <w:rFonts w:ascii="Times New Roman" w:hAnsi="Times New Roman"/>
          <w:sz w:val="28"/>
          <w:szCs w:val="28"/>
          <w:lang w:val="kk-KZ"/>
        </w:rPr>
        <w:t xml:space="preserve">По завершению работы семинара-практикума  был проведен открытый микрофон и </w:t>
      </w:r>
      <w:r w:rsidR="00BF4D3A" w:rsidRPr="00D21E3B">
        <w:rPr>
          <w:rFonts w:ascii="Times New Roman" w:hAnsi="Times New Roman"/>
          <w:sz w:val="28"/>
          <w:szCs w:val="28"/>
        </w:rPr>
        <w:t>принятие рекомендаций семинар</w:t>
      </w:r>
      <w:r w:rsidR="00BF4D3A" w:rsidRPr="00D21E3B">
        <w:rPr>
          <w:rFonts w:ascii="Times New Roman" w:hAnsi="Times New Roman"/>
          <w:sz w:val="28"/>
          <w:szCs w:val="28"/>
          <w:lang w:val="kk-KZ"/>
        </w:rPr>
        <w:t>а</w:t>
      </w:r>
    </w:p>
    <w:p w:rsidR="001B158A" w:rsidRDefault="001B158A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</w:pPr>
    </w:p>
    <w:p w:rsidR="00AD3295" w:rsidRPr="007A637A" w:rsidRDefault="00BF4D3A">
      <w:pP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/>
        </w:rPr>
      </w:pPr>
      <w:r w:rsidRPr="00BF4D3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/>
        </w:rPr>
        <w:t xml:space="preserve">Руководитель КГУ « Методический кабинет отдела образования по Аккольскому району»              </w:t>
      </w:r>
      <w:r w:rsidR="00533E8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/>
        </w:rPr>
        <w:t xml:space="preserve">               </w:t>
      </w:r>
      <w:r w:rsidRPr="00BF4D3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/>
        </w:rPr>
        <w:t xml:space="preserve">   А.Жаншугуров</w:t>
      </w:r>
      <w:r w:rsidR="0022623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/>
        </w:rPr>
        <w:t>а</w:t>
      </w:r>
    </w:p>
    <w:p w:rsidR="007A637A" w:rsidRDefault="007A637A" w:rsidP="00533E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2088D" w:rsidRPr="00F2088D" w:rsidRDefault="00F2088D" w:rsidP="007A637A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</w:pPr>
      <w:r w:rsidRPr="00F2088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Озық педагогикалық практика: тәжірибе, проблемалар, даму стратегиясы</w:t>
      </w:r>
    </w:p>
    <w:p w:rsidR="00D41952" w:rsidRPr="00D41952" w:rsidRDefault="000610E0" w:rsidP="00D419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       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2023 жыл</w:t>
      </w:r>
      <w:r w:rsidR="00D419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ғы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27 қазанда Ақкөл қаласы, Ж.Бектұров атындағы No3 орта мектепте «Озық педагогикалық тәжірибе: тәжірибе, мәселелер, даму стратегиясы» тақырыбында облыстық семинар-практ</w:t>
      </w:r>
      <w:r w:rsidR="007B56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икум өтті. Іс-шараның мақсаты: ж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аңашыл педагогтардың озық авторлық тәжірибесін анықтау және тарату.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</w:t>
      </w:r>
      <w:r w:rsidR="00737B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Бұл семинарға Ақкөл, Аршалы, Целиноград, Шортанды, Қосшы және Степногорск қалаларының мұғалімдері қа</w:t>
      </w:r>
      <w:r w:rsidR="002152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тысты. </w:t>
      </w:r>
      <w:r w:rsidR="004123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Секциялық отырыстарда </w:t>
      </w:r>
      <w:r w:rsidR="00D41952" w:rsidRPr="00D41952">
        <w:rPr>
          <w:rFonts w:ascii="Times New Roman" w:hAnsi="Times New Roman" w:cs="Times New Roman"/>
          <w:sz w:val="28"/>
          <w:szCs w:val="28"/>
          <w:lang w:val="kk-KZ"/>
        </w:rPr>
        <w:t>жаратылыстану- математикалық бағыт, қоғамдық гуманитарлық бағыт, бастауыш бі</w:t>
      </w:r>
      <w:r w:rsidR="00DF37C8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="00D41952" w:rsidRPr="00D41952">
        <w:rPr>
          <w:rFonts w:ascii="Times New Roman" w:hAnsi="Times New Roman" w:cs="Times New Roman"/>
          <w:sz w:val="28"/>
          <w:szCs w:val="28"/>
          <w:lang w:val="kk-KZ"/>
        </w:rPr>
        <w:t>м беру және мектепке дейінгі тәрбие</w:t>
      </w:r>
      <w:r w:rsidR="00412373">
        <w:rPr>
          <w:rFonts w:ascii="Times New Roman" w:hAnsi="Times New Roman" w:cs="Times New Roman"/>
          <w:sz w:val="28"/>
          <w:szCs w:val="28"/>
          <w:lang w:val="kk-KZ"/>
        </w:rPr>
        <w:t xml:space="preserve"> мен  оқытудың </w:t>
      </w:r>
      <w:r w:rsidR="00412373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инновациялық технологиялары, сабақта функционалдық сауаттылықты қалыптастыру және т.б.</w:t>
      </w:r>
      <w:r w:rsidR="004123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сұрақтарды талқыла</w:t>
      </w:r>
      <w:r w:rsidR="00412373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D41952" w:rsidRPr="00D419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B0656" w:rsidRDefault="00D41952" w:rsidP="00D4195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</w:pPr>
      <w:r>
        <w:rPr>
          <w:lang w:val="kk-KZ"/>
        </w:rPr>
        <w:t xml:space="preserve">             </w:t>
      </w:r>
      <w:r w:rsidR="008441AE">
        <w:rPr>
          <w:rFonts w:ascii="Times New Roman" w:hAnsi="Times New Roman" w:cs="Times New Roman"/>
          <w:sz w:val="28"/>
          <w:szCs w:val="28"/>
          <w:lang w:val="kk-KZ"/>
        </w:rPr>
        <w:t>«ЖМБ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 пәндері бойынша білім сапасын арттыру факторы ретінде оқушылардың оқу қызметін ұйымдастырудың заманауи тәсілдерін енгізу» тақырыбына </w:t>
      </w:r>
      <w:r w:rsidR="008441AE" w:rsidRPr="00D41952">
        <w:rPr>
          <w:rFonts w:ascii="Times New Roman" w:hAnsi="Times New Roman" w:cs="Times New Roman"/>
          <w:sz w:val="28"/>
          <w:szCs w:val="28"/>
          <w:lang w:val="kk-KZ"/>
        </w:rPr>
        <w:t xml:space="preserve">арналған  </w:t>
      </w:r>
      <w:r w:rsidRPr="00D41952">
        <w:rPr>
          <w:rFonts w:ascii="Times New Roman" w:hAnsi="Times New Roman" w:cs="Times New Roman"/>
          <w:sz w:val="28"/>
          <w:szCs w:val="28"/>
          <w:lang w:val="kk-KZ"/>
        </w:rPr>
        <w:t>жара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41952">
        <w:rPr>
          <w:rFonts w:ascii="Times New Roman" w:hAnsi="Times New Roman" w:cs="Times New Roman"/>
          <w:sz w:val="28"/>
          <w:szCs w:val="28"/>
          <w:lang w:val="kk-KZ"/>
        </w:rPr>
        <w:t>ыл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41952">
        <w:rPr>
          <w:rFonts w:ascii="Times New Roman" w:hAnsi="Times New Roman" w:cs="Times New Roman"/>
          <w:sz w:val="28"/>
          <w:szCs w:val="28"/>
          <w:lang w:val="kk-KZ"/>
        </w:rPr>
        <w:t>стану- математикалық бағыт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lang w:val="kk-KZ"/>
        </w:rPr>
        <w:t xml:space="preserve">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секциясында </w:t>
      </w:r>
      <w:r w:rsidRPr="008441AE">
        <w:rPr>
          <w:rFonts w:ascii="Times New Roman" w:hAnsi="Times New Roman" w:cs="Times New Roman"/>
          <w:sz w:val="28"/>
          <w:szCs w:val="28"/>
          <w:lang w:val="kk-KZ"/>
        </w:rPr>
        <w:t>Менбаева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Гүлнар Хамитовна Хусман Нұрбек, </w:t>
      </w:r>
      <w:r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Фомина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Оксана Александровна, </w:t>
      </w:r>
      <w:r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Струминская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>Елена Владимировна практика</w:t>
      </w:r>
      <w:r w:rsidR="008441AE">
        <w:rPr>
          <w:rFonts w:ascii="Times New Roman" w:hAnsi="Times New Roman" w:cs="Times New Roman"/>
          <w:sz w:val="28"/>
          <w:szCs w:val="28"/>
          <w:lang w:val="kk-KZ"/>
        </w:rPr>
        <w:t>лық тәжірибелерімен бөлісті. ҚГБ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мұғалімдеріне арналған «Гуманитарлық ғылымдардағы заманауи әдістер арқылы білім берудің тиімділігін арттыру» секциялық отырысында Клышпекова Гүлнар Амантайқызы, Аскенова Гүлжанар Есламбекқызы, Шаймұрат Болат, Ремша Татьяна Евгеньевна</w:t>
      </w:r>
      <w:r w:rsidR="00412373">
        <w:rPr>
          <w:rFonts w:ascii="Times New Roman" w:hAnsi="Times New Roman" w:cs="Times New Roman"/>
          <w:sz w:val="28"/>
          <w:szCs w:val="28"/>
          <w:lang w:val="kk-KZ"/>
        </w:rPr>
        <w:t xml:space="preserve"> өздерінің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озық тәжірибелері</w:t>
      </w:r>
      <w:r w:rsidR="00412373">
        <w:rPr>
          <w:rFonts w:ascii="Times New Roman" w:hAnsi="Times New Roman" w:cs="Times New Roman"/>
          <w:sz w:val="28"/>
          <w:szCs w:val="28"/>
          <w:lang w:val="kk-KZ"/>
        </w:rPr>
        <w:t xml:space="preserve">н талқыға салды.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>«Мектеп жасына дейінгі балалар мен бастауыш сынып оқушыларының білім сапасын арттырудың тиімділігін арттыру жолдары» тақырыбындағы бастауыш сынып мұғалімдері мен мектепке дейінгі тәрбиешілерге арналған секцияда Т</w:t>
      </w:r>
      <w:r w:rsidR="00297DC9">
        <w:rPr>
          <w:rFonts w:ascii="Times New Roman" w:hAnsi="Times New Roman" w:cs="Times New Roman"/>
          <w:sz w:val="28"/>
          <w:szCs w:val="28"/>
          <w:lang w:val="kk-KZ"/>
        </w:rPr>
        <w:t xml:space="preserve">леулина Галия Жамалетдиновна, </w:t>
      </w:r>
      <w:r w:rsidR="004123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DC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>гер Марина Ивановна, Садовская Марин</w:t>
      </w:r>
      <w:r w:rsidR="00297DC9">
        <w:rPr>
          <w:rFonts w:ascii="Times New Roman" w:hAnsi="Times New Roman" w:cs="Times New Roman"/>
          <w:sz w:val="28"/>
          <w:szCs w:val="28"/>
          <w:lang w:val="kk-KZ"/>
        </w:rPr>
        <w:t xml:space="preserve">а Александровна 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 шеберлік</w:t>
      </w:r>
      <w:r w:rsidR="002A7120">
        <w:rPr>
          <w:rFonts w:ascii="Times New Roman" w:hAnsi="Times New Roman" w:cs="Times New Roman"/>
          <w:sz w:val="28"/>
          <w:szCs w:val="28"/>
          <w:lang w:val="kk-KZ"/>
        </w:rPr>
        <w:t>- сынып</w:t>
      </w:r>
      <w:r w:rsidR="008441AE" w:rsidRPr="008441AE">
        <w:rPr>
          <w:rFonts w:ascii="Times New Roman" w:hAnsi="Times New Roman" w:cs="Times New Roman"/>
          <w:sz w:val="28"/>
          <w:szCs w:val="28"/>
          <w:lang w:val="kk-KZ"/>
        </w:rPr>
        <w:t xml:space="preserve"> сабақтарын көрсетті</w:t>
      </w:r>
      <w:r w:rsidR="008441AE">
        <w:rPr>
          <w:lang w:val="kk-KZ"/>
        </w:rPr>
        <w:t>.</w:t>
      </w:r>
      <w:r w:rsidR="00412373">
        <w:rPr>
          <w:lang w:val="kk-KZ"/>
        </w:rPr>
        <w:t xml:space="preserve">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Ақмола облысының білім басқармасы</w:t>
      </w:r>
      <w:r w:rsidR="004123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ның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</w:t>
      </w:r>
      <w:r w:rsidR="004123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оқу-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әдістемелік орталығының оқу үдерісін және инновациялық қызметті ғылыми-әдістемелік қамтамасыз ету бөлімінің басшысы Қожахметова Слушаш Тел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ь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майқызы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келесі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жоспарлау</w:t>
      </w:r>
      <w:r w:rsidR="002A71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бөлімі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кеңесінде жоба арқылы инновациялық педагогикалық тәжірибені зерделеу бойынша әдістемелік ұсыныстар берді. </w:t>
      </w:r>
      <w:r w:rsidR="000610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</w:t>
      </w:r>
      <w:r w:rsidR="00EB0656" w:rsidRPr="00AD329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Семинар соңында ашық микрофон өткізіліп, семинардың ұсыныстары қабылданды</w:t>
      </w:r>
      <w:r w:rsidR="004123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>.</w:t>
      </w:r>
    </w:p>
    <w:p w:rsidR="00412373" w:rsidRPr="00AD3295" w:rsidRDefault="00412373" w:rsidP="00D4195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</w:pPr>
    </w:p>
    <w:p w:rsidR="007D3770" w:rsidRDefault="00533E83" w:rsidP="007D3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3770">
        <w:rPr>
          <w:rFonts w:ascii="Times New Roman" w:hAnsi="Times New Roman"/>
          <w:b/>
          <w:sz w:val="28"/>
          <w:szCs w:val="28"/>
          <w:lang w:val="kk-KZ"/>
        </w:rPr>
        <w:t xml:space="preserve">Ақкөл ауданы бойынша білім бөлімі </w:t>
      </w:r>
    </w:p>
    <w:p w:rsidR="007D3770" w:rsidRDefault="007D3770" w:rsidP="007D3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әдістемелік кабинетінің басшысы                                 А. Жаншугурова</w:t>
      </w:r>
    </w:p>
    <w:p w:rsidR="00EB0656" w:rsidRPr="00BF4D3A" w:rsidRDefault="00EB065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B0656" w:rsidRPr="00BF4D3A" w:rsidSect="001B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3679"/>
    <w:multiLevelType w:val="hybridMultilevel"/>
    <w:tmpl w:val="BAFA84CE"/>
    <w:lvl w:ilvl="0" w:tplc="EB083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F09"/>
    <w:rsid w:val="000610E0"/>
    <w:rsid w:val="001B158A"/>
    <w:rsid w:val="0021523F"/>
    <w:rsid w:val="00226239"/>
    <w:rsid w:val="00297DC9"/>
    <w:rsid w:val="002A7120"/>
    <w:rsid w:val="00412373"/>
    <w:rsid w:val="00496F09"/>
    <w:rsid w:val="00533E83"/>
    <w:rsid w:val="00737BDD"/>
    <w:rsid w:val="007A637A"/>
    <w:rsid w:val="007B5619"/>
    <w:rsid w:val="007B7DB1"/>
    <w:rsid w:val="007D3770"/>
    <w:rsid w:val="008441AE"/>
    <w:rsid w:val="00977FE1"/>
    <w:rsid w:val="00A73461"/>
    <w:rsid w:val="00AD3295"/>
    <w:rsid w:val="00BA1B1B"/>
    <w:rsid w:val="00BF4D3A"/>
    <w:rsid w:val="00C0613E"/>
    <w:rsid w:val="00C94ED5"/>
    <w:rsid w:val="00D21E3B"/>
    <w:rsid w:val="00D41952"/>
    <w:rsid w:val="00DC1791"/>
    <w:rsid w:val="00DF37C8"/>
    <w:rsid w:val="00EB0656"/>
    <w:rsid w:val="00F2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09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F09"/>
    <w:pPr>
      <w:spacing w:after="0" w:line="240" w:lineRule="auto"/>
    </w:pPr>
    <w:rPr>
      <w:rFonts w:eastAsiaTheme="minorHAnsi"/>
      <w:kern w:val="2"/>
      <w:lang w:eastAsia="en-US"/>
    </w:rPr>
  </w:style>
  <w:style w:type="paragraph" w:styleId="a5">
    <w:name w:val="List Paragraph"/>
    <w:basedOn w:val="a"/>
    <w:link w:val="a6"/>
    <w:uiPriority w:val="34"/>
    <w:qFormat/>
    <w:rsid w:val="00496F0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496F09"/>
    <w:rPr>
      <w:rFonts w:ascii="Times New Roman" w:eastAsia="Calibri" w:hAnsi="Times New Roman" w:cs="Times New Roman"/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BF4D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F4D3A"/>
    <w:rPr>
      <w:rFonts w:ascii="Calibri" w:eastAsia="Calibri" w:hAnsi="Calibri" w:cs="Times New Roman"/>
      <w:szCs w:val="21"/>
      <w:lang w:eastAsia="en-US"/>
    </w:rPr>
  </w:style>
  <w:style w:type="character" w:customStyle="1" w:styleId="A80">
    <w:name w:val="A8"/>
    <w:uiPriority w:val="99"/>
    <w:rsid w:val="007B7DB1"/>
    <w:rPr>
      <w:rFonts w:cs="KZ 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25</cp:revision>
  <dcterms:created xsi:type="dcterms:W3CDTF">2023-10-27T03:10:00Z</dcterms:created>
  <dcterms:modified xsi:type="dcterms:W3CDTF">2023-10-30T05:45:00Z</dcterms:modified>
</cp:coreProperties>
</file>